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4378B957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6E14EB">
        <w:rPr>
          <w:rFonts w:ascii="Arial"/>
          <w:b/>
          <w:spacing w:val="-1"/>
          <w:u w:val="single"/>
        </w:rPr>
        <w:t xml:space="preserve">Attachment 2b </w:t>
      </w:r>
      <w:r w:rsidRPr="006E14EB">
        <w:rPr>
          <w:rFonts w:ascii="Arial"/>
          <w:b/>
          <w:spacing w:val="-1"/>
          <w:u w:val="single"/>
        </w:rPr>
        <w:t>–</w:t>
      </w:r>
      <w:r w:rsidRPr="000C2C41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Evidence of Contract Example</w:t>
      </w:r>
      <w:r w:rsidR="00515FDD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C76684">
        <w:rPr>
          <w:rFonts w:ascii="Arial"/>
          <w:b/>
          <w:spacing w:val="-1"/>
          <w:u w:val="single"/>
        </w:rPr>
        <w:t>4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5D67407B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</w:t>
      </w:r>
      <w:r w:rsidR="00C76684">
        <w:rPr>
          <w:rFonts w:ascii="Arial"/>
          <w:b/>
          <w:spacing w:val="-1"/>
          <w:sz w:val="20"/>
          <w:szCs w:val="20"/>
        </w:rPr>
        <w:t xml:space="preserve"> 4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C76684">
        <w:rPr>
          <w:rFonts w:ascii="Arial" w:eastAsia="Arial" w:hAnsi="Arial" w:cs="Arial"/>
          <w:b/>
        </w:rPr>
        <w:t>Collection and Delivery of Letters, Large Letters and Parcels to International Destinations</w:t>
      </w:r>
      <w:r w:rsidR="00DB6102">
        <w:rPr>
          <w:rFonts w:ascii="Arial" w:eastAsia="Arial" w:hAnsi="Arial" w:cs="Arial"/>
          <w:b/>
        </w:rPr>
        <w:t xml:space="preserve"> </w:t>
      </w:r>
      <w:r w:rsidR="00DB6102" w:rsidRPr="00DB6102">
        <w:rPr>
          <w:rFonts w:ascii="Arial" w:eastAsia="Arial" w:hAnsi="Arial" w:cs="Arial"/>
        </w:rPr>
        <w:t>o</w:t>
      </w:r>
      <w:r w:rsidR="00931712" w:rsidRPr="00DB6102">
        <w:rPr>
          <w:rFonts w:ascii="Arial"/>
          <w:spacing w:val="-1"/>
          <w:sz w:val="20"/>
          <w:szCs w:val="20"/>
        </w:rPr>
        <w:t>f</w:t>
      </w:r>
      <w:r w:rsidRPr="00DB6102">
        <w:rPr>
          <w:rFonts w:ascii="Arial"/>
          <w:spacing w:val="-1"/>
          <w:sz w:val="20"/>
          <w:szCs w:val="20"/>
        </w:rPr>
        <w:t xml:space="preserve"> t</w:t>
      </w:r>
      <w:r w:rsidRPr="00931712">
        <w:rPr>
          <w:rFonts w:ascii="Arial"/>
          <w:spacing w:val="-1"/>
          <w:sz w:val="20"/>
          <w:szCs w:val="20"/>
        </w:rPr>
        <w:t xml:space="preserve">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1C74B097" w14:textId="482C3712" w:rsidR="00DD70DA" w:rsidRDefault="00DD70DA" w:rsidP="00DD70DA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last three (3) years prior to publication of the OJEU contract notice to be valid; from either the public or private sector, where similar requirements to those sought under Lot </w:t>
      </w:r>
      <w:r w:rsidR="0062726B">
        <w:rPr>
          <w:rFonts w:ascii="Arial"/>
          <w:sz w:val="20"/>
          <w:szCs w:val="20"/>
        </w:rPr>
        <w:t>4</w:t>
      </w:r>
      <w:bookmarkStart w:id="0" w:name="_GoBack"/>
      <w:bookmarkEnd w:id="0"/>
      <w:r>
        <w:rPr>
          <w:rFonts w:ascii="Arial"/>
          <w:sz w:val="20"/>
          <w:szCs w:val="20"/>
        </w:rPr>
        <w:t xml:space="preserve"> of this procurement have been performed.</w:t>
      </w:r>
    </w:p>
    <w:p w14:paraId="08E39F35" w14:textId="5C96146F" w:rsidR="000C2C41" w:rsidRDefault="000C2C41" w:rsidP="000C2C41">
      <w:pPr>
        <w:spacing w:after="120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two (2) previous contracts for two (2) </w:t>
      </w:r>
      <w:r w:rsidRPr="005115E2">
        <w:rPr>
          <w:rFonts w:ascii="Arial"/>
          <w:b/>
          <w:spacing w:val="-1"/>
          <w:sz w:val="20"/>
          <w:szCs w:val="20"/>
          <w:u w:val="single"/>
        </w:rPr>
        <w:t>different</w:t>
      </w:r>
      <w:r w:rsidRPr="00D05450">
        <w:rPr>
          <w:rFonts w:ascii="Arial"/>
          <w:spacing w:val="-1"/>
          <w:sz w:val="20"/>
          <w:szCs w:val="20"/>
          <w:u w:val="single"/>
        </w:rPr>
        <w:t xml:space="preserve"> </w:t>
      </w:r>
      <w:r>
        <w:rPr>
          <w:rFonts w:ascii="Arial"/>
          <w:spacing w:val="-1"/>
          <w:sz w:val="20"/>
          <w:szCs w:val="20"/>
        </w:rPr>
        <w:t>Customers with a</w:t>
      </w:r>
      <w:r w:rsidR="00FB2B6C">
        <w:rPr>
          <w:rFonts w:ascii="Arial"/>
          <w:spacing w:val="-1"/>
          <w:sz w:val="20"/>
          <w:szCs w:val="20"/>
        </w:rPr>
        <w:t xml:space="preserve"> minimum monetary</w:t>
      </w:r>
      <w:r>
        <w:rPr>
          <w:rFonts w:ascii="Arial"/>
          <w:spacing w:val="-1"/>
          <w:sz w:val="20"/>
          <w:szCs w:val="20"/>
        </w:rPr>
        <w:t xml:space="preserve"> contract value for each example </w:t>
      </w:r>
      <w:r w:rsidRPr="00566825">
        <w:rPr>
          <w:rFonts w:ascii="Arial"/>
          <w:spacing w:val="-1"/>
          <w:sz w:val="20"/>
          <w:szCs w:val="20"/>
        </w:rPr>
        <w:t xml:space="preserve">of </w:t>
      </w:r>
      <w:r w:rsidR="00566825" w:rsidRPr="00566825">
        <w:rPr>
          <w:rFonts w:ascii="Arial" w:hAnsi="Arial" w:cs="Arial"/>
          <w:b/>
          <w:spacing w:val="-1"/>
          <w:sz w:val="20"/>
          <w:szCs w:val="20"/>
        </w:rPr>
        <w:t>£20,000</w:t>
      </w:r>
      <w:r w:rsidRPr="00566825">
        <w:rPr>
          <w:rFonts w:ascii="Arial"/>
          <w:spacing w:val="-1"/>
          <w:sz w:val="20"/>
          <w:szCs w:val="20"/>
        </w:rPr>
        <w:t xml:space="preserve"> for</w:t>
      </w:r>
      <w:r>
        <w:rPr>
          <w:rFonts w:ascii="Arial"/>
          <w:spacing w:val="-1"/>
          <w:sz w:val="20"/>
          <w:szCs w:val="20"/>
        </w:rPr>
        <w:t xml:space="preserve"> Lot 4.</w:t>
      </w:r>
    </w:p>
    <w:p w14:paraId="68C9D5FB" w14:textId="1F5F69D4" w:rsidR="004810EC" w:rsidRPr="00A13591" w:rsidRDefault="00AB6C19" w:rsidP="000C2C41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C76684">
        <w:rPr>
          <w:rFonts w:ascii="Arial"/>
          <w:sz w:val="20"/>
          <w:szCs w:val="20"/>
        </w:rPr>
        <w:t>4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7105B762" w14:textId="77777777" w:rsidR="005115E2" w:rsidRPr="005115E2" w:rsidRDefault="005115E2" w:rsidP="005115E2">
      <w:pPr>
        <w:numPr>
          <w:ilvl w:val="0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5115E2">
        <w:rPr>
          <w:rFonts w:ascii="Arial"/>
          <w:sz w:val="20"/>
          <w:szCs w:val="20"/>
          <w:lang w:val="en-GB"/>
        </w:rPr>
        <w:t>A collection and delivery service of mail for international delivery to</w:t>
      </w:r>
      <w:r w:rsidRPr="005115E2">
        <w:rPr>
          <w:rFonts w:ascii="Arial"/>
          <w:sz w:val="20"/>
          <w:szCs w:val="20"/>
          <w:lang w:val="en-GB"/>
        </w:rPr>
        <w:t> </w:t>
      </w:r>
      <w:r w:rsidRPr="005115E2">
        <w:rPr>
          <w:rFonts w:ascii="Arial"/>
          <w:sz w:val="20"/>
          <w:szCs w:val="20"/>
          <w:lang w:val="en-GB"/>
        </w:rPr>
        <w:t>EU, Non EU and Rest of World destinations with services that include:</w:t>
      </w:r>
    </w:p>
    <w:p w14:paraId="0359203E" w14:textId="77777777" w:rsidR="005115E2" w:rsidRPr="005115E2" w:rsidRDefault="005115E2" w:rsidP="005115E2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5115E2">
        <w:rPr>
          <w:rFonts w:ascii="Arial"/>
          <w:sz w:val="20"/>
          <w:szCs w:val="20"/>
          <w:lang w:val="en-GB"/>
        </w:rPr>
        <w:t>Low</w:t>
      </w:r>
      <w:r w:rsidRPr="005115E2">
        <w:rPr>
          <w:rFonts w:ascii="Arial"/>
          <w:sz w:val="20"/>
          <w:szCs w:val="20"/>
          <w:lang w:val="en-GB"/>
        </w:rPr>
        <w:t> </w:t>
      </w:r>
      <w:r w:rsidRPr="005115E2">
        <w:rPr>
          <w:rFonts w:ascii="Arial"/>
          <w:sz w:val="20"/>
          <w:szCs w:val="20"/>
          <w:lang w:val="en-GB"/>
        </w:rPr>
        <w:t>to</w:t>
      </w:r>
      <w:r w:rsidRPr="005115E2">
        <w:rPr>
          <w:rFonts w:ascii="Arial"/>
          <w:sz w:val="20"/>
          <w:szCs w:val="20"/>
          <w:lang w:val="en-GB"/>
        </w:rPr>
        <w:t> </w:t>
      </w:r>
      <w:r w:rsidRPr="005115E2">
        <w:rPr>
          <w:rFonts w:ascii="Arial"/>
          <w:sz w:val="20"/>
          <w:szCs w:val="20"/>
          <w:lang w:val="en-GB"/>
        </w:rPr>
        <w:t>Medium and High Volume Services</w:t>
      </w:r>
    </w:p>
    <w:p w14:paraId="0D36A4E5" w14:textId="77777777" w:rsidR="005115E2" w:rsidRPr="005115E2" w:rsidRDefault="005115E2" w:rsidP="005115E2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5115E2">
        <w:rPr>
          <w:rFonts w:ascii="Arial"/>
          <w:sz w:val="20"/>
          <w:szCs w:val="20"/>
          <w:lang w:val="en-GB"/>
        </w:rPr>
        <w:t>Sorted and unsorted Services</w:t>
      </w:r>
    </w:p>
    <w:p w14:paraId="0460ABC7" w14:textId="77777777" w:rsidR="005115E2" w:rsidRPr="005115E2" w:rsidRDefault="005115E2" w:rsidP="005115E2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5115E2">
        <w:rPr>
          <w:rFonts w:ascii="Arial"/>
          <w:sz w:val="20"/>
          <w:szCs w:val="20"/>
          <w:lang w:val="en-GB"/>
        </w:rPr>
        <w:t>Secure Services</w:t>
      </w:r>
    </w:p>
    <w:p w14:paraId="0BAAA8D1" w14:textId="77777777" w:rsidR="005115E2" w:rsidRPr="005115E2" w:rsidRDefault="005115E2" w:rsidP="005115E2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5115E2">
        <w:rPr>
          <w:rFonts w:ascii="Arial"/>
          <w:sz w:val="20"/>
          <w:szCs w:val="20"/>
          <w:lang w:val="en-GB"/>
        </w:rPr>
        <w:t>Management of undelivered items</w:t>
      </w:r>
    </w:p>
    <w:p w14:paraId="2D1B2442" w14:textId="77777777" w:rsidR="005115E2" w:rsidRPr="005115E2" w:rsidRDefault="005115E2" w:rsidP="005115E2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5115E2">
        <w:rPr>
          <w:rFonts w:ascii="Arial"/>
          <w:sz w:val="20"/>
          <w:szCs w:val="20"/>
          <w:lang w:val="en-GB"/>
        </w:rPr>
        <w:t>The provision of associated consumables and equipment</w:t>
      </w:r>
    </w:p>
    <w:p w14:paraId="735A4721" w14:textId="77777777" w:rsidR="00F8372F" w:rsidRDefault="00F8372F" w:rsidP="00A13591">
      <w:pPr>
        <w:jc w:val="both"/>
        <w:rPr>
          <w:rFonts w:ascii="Arial"/>
          <w:b/>
          <w:sz w:val="20"/>
          <w:szCs w:val="20"/>
          <w:u w:val="single"/>
        </w:rPr>
      </w:pPr>
    </w:p>
    <w:p w14:paraId="32A89799" w14:textId="7F97B0C4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C76684">
        <w:rPr>
          <w:rFonts w:ascii="Arial"/>
          <w:sz w:val="20"/>
          <w:szCs w:val="20"/>
        </w:rPr>
        <w:t>4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6E14EB">
        <w:rPr>
          <w:rFonts w:ascii="Arial"/>
          <w:sz w:val="20"/>
          <w:szCs w:val="20"/>
        </w:rPr>
        <w:t>A</w:t>
      </w:r>
      <w:r w:rsidR="006E14EB" w:rsidRPr="006E14EB">
        <w:rPr>
          <w:rFonts w:ascii="Arial"/>
          <w:sz w:val="20"/>
          <w:szCs w:val="20"/>
        </w:rPr>
        <w:t>nnex 4 of</w:t>
      </w:r>
      <w:r w:rsidR="007531C2" w:rsidRPr="006E14EB">
        <w:rPr>
          <w:rFonts w:ascii="Arial"/>
          <w:sz w:val="20"/>
          <w:szCs w:val="20"/>
        </w:rPr>
        <w:t xml:space="preserve"> Framework Schedule 1 (Specification</w:t>
      </w:r>
      <w:r w:rsidR="007531C2" w:rsidRPr="00931712">
        <w:rPr>
          <w:rFonts w:ascii="Arial"/>
          <w:sz w:val="20"/>
          <w:szCs w:val="20"/>
        </w:rPr>
        <w:t>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0F3806CF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</w:t>
            </w:r>
            <w:r w:rsidR="00566825">
              <w:rPr>
                <w:rFonts w:ascii="Arial"/>
                <w:spacing w:val="-1"/>
                <w:sz w:val="20"/>
                <w:szCs w:val="20"/>
              </w:rPr>
              <w:t xml:space="preserve"> monetary value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50B6EDC2" w:rsidR="009D68AA" w:rsidRPr="00AB6C19" w:rsidRDefault="00FB2B6C" w:rsidP="00FB2B6C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FB2B6C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ECA4D" w14:textId="77777777" w:rsidR="004629DC" w:rsidRDefault="004629DC" w:rsidP="00F8372F">
      <w:r>
        <w:separator/>
      </w:r>
    </w:p>
  </w:endnote>
  <w:endnote w:type="continuationSeparator" w:id="0">
    <w:p w14:paraId="7F514EF3" w14:textId="77777777" w:rsidR="004629DC" w:rsidRDefault="004629DC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A8F1B2" w14:textId="77777777" w:rsidR="004629DC" w:rsidRDefault="004629DC" w:rsidP="00F8372F">
      <w:r>
        <w:separator/>
      </w:r>
    </w:p>
  </w:footnote>
  <w:footnote w:type="continuationSeparator" w:id="0">
    <w:p w14:paraId="6CCD5D41" w14:textId="77777777" w:rsidR="004629DC" w:rsidRDefault="004629DC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3125AF"/>
    <w:multiLevelType w:val="multilevel"/>
    <w:tmpl w:val="3FC6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0C2C41"/>
    <w:rsid w:val="00113819"/>
    <w:rsid w:val="001209FE"/>
    <w:rsid w:val="001550FD"/>
    <w:rsid w:val="001B7E3B"/>
    <w:rsid w:val="001D7BA0"/>
    <w:rsid w:val="001E06B8"/>
    <w:rsid w:val="001F2EC4"/>
    <w:rsid w:val="002B1F74"/>
    <w:rsid w:val="002E1080"/>
    <w:rsid w:val="003510A9"/>
    <w:rsid w:val="003D7E51"/>
    <w:rsid w:val="004629DC"/>
    <w:rsid w:val="004810EC"/>
    <w:rsid w:val="00504546"/>
    <w:rsid w:val="005115E2"/>
    <w:rsid w:val="00515FDD"/>
    <w:rsid w:val="00525CF0"/>
    <w:rsid w:val="00535178"/>
    <w:rsid w:val="005538C1"/>
    <w:rsid w:val="00566825"/>
    <w:rsid w:val="00591B08"/>
    <w:rsid w:val="00621CED"/>
    <w:rsid w:val="0062726B"/>
    <w:rsid w:val="006770C8"/>
    <w:rsid w:val="00683FCA"/>
    <w:rsid w:val="006E14EB"/>
    <w:rsid w:val="0073459D"/>
    <w:rsid w:val="00734607"/>
    <w:rsid w:val="007531C2"/>
    <w:rsid w:val="00754E2D"/>
    <w:rsid w:val="00851AFC"/>
    <w:rsid w:val="0086226E"/>
    <w:rsid w:val="00887953"/>
    <w:rsid w:val="008C5BD4"/>
    <w:rsid w:val="008D6A33"/>
    <w:rsid w:val="00903739"/>
    <w:rsid w:val="00931712"/>
    <w:rsid w:val="00935694"/>
    <w:rsid w:val="00990D94"/>
    <w:rsid w:val="009D68AA"/>
    <w:rsid w:val="00A13591"/>
    <w:rsid w:val="00A43021"/>
    <w:rsid w:val="00AB1208"/>
    <w:rsid w:val="00AB6C19"/>
    <w:rsid w:val="00B1658C"/>
    <w:rsid w:val="00B20B76"/>
    <w:rsid w:val="00BA4C18"/>
    <w:rsid w:val="00BE3C10"/>
    <w:rsid w:val="00C116F9"/>
    <w:rsid w:val="00C26A5B"/>
    <w:rsid w:val="00C2706B"/>
    <w:rsid w:val="00C76684"/>
    <w:rsid w:val="00C84D13"/>
    <w:rsid w:val="00CA6379"/>
    <w:rsid w:val="00CD1FAF"/>
    <w:rsid w:val="00D24D6E"/>
    <w:rsid w:val="00DA46FE"/>
    <w:rsid w:val="00DB6102"/>
    <w:rsid w:val="00DD70DA"/>
    <w:rsid w:val="00E21386"/>
    <w:rsid w:val="00E52A7E"/>
    <w:rsid w:val="00ED1288"/>
    <w:rsid w:val="00F26AB6"/>
    <w:rsid w:val="00F8372F"/>
    <w:rsid w:val="00FA1D49"/>
    <w:rsid w:val="00FB2B6C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10</cp:revision>
  <cp:lastPrinted>2018-08-07T13:12:00Z</cp:lastPrinted>
  <dcterms:created xsi:type="dcterms:W3CDTF">2019-02-22T10:32:00Z</dcterms:created>
  <dcterms:modified xsi:type="dcterms:W3CDTF">2019-04-04T08:19:00Z</dcterms:modified>
</cp:coreProperties>
</file>